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8F" w:rsidRDefault="0013548F" w:rsidP="001354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54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NVIDIA </w:t>
      </w:r>
      <w:proofErr w:type="spellStart"/>
      <w:r w:rsidRPr="001354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GeForce</w:t>
      </w:r>
      <w:proofErr w:type="spellEnd"/>
      <w:r w:rsidRPr="001354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GTX 465</w:t>
      </w:r>
    </w:p>
    <w:p w:rsidR="0013548F" w:rsidRDefault="0013548F" w:rsidP="001354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1903095" cy="1477645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48F" w:rsidRPr="0013548F" w:rsidRDefault="0013548F" w:rsidP="0013548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>
        <w:t>Comparativ</w:t>
      </w:r>
      <w:proofErr w:type="spellEnd"/>
      <w:r>
        <w:t xml:space="preserve"> cu GTX 480,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apariți</w:t>
      </w:r>
      <w:proofErr w:type="spellEnd"/>
      <w:r>
        <w:t xml:space="preserve"> GTX 465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sânul</w:t>
      </w:r>
      <w:proofErr w:type="spellEnd"/>
      <w:r>
        <w:t xml:space="preserve"> </w:t>
      </w:r>
      <w:proofErr w:type="spellStart"/>
      <w:r>
        <w:t>familiei</w:t>
      </w:r>
      <w:proofErr w:type="spellEnd"/>
      <w:r>
        <w:t xml:space="preserve"> Fermi nu a </w:t>
      </w:r>
      <w:proofErr w:type="spellStart"/>
      <w:r>
        <w:t>mai</w:t>
      </w:r>
      <w:proofErr w:type="spellEnd"/>
      <w:r>
        <w:t xml:space="preserve"> </w:t>
      </w:r>
      <w:proofErr w:type="spellStart"/>
      <w:r>
        <w:t>reprezentat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secret </w:t>
      </w:r>
      <w:proofErr w:type="spellStart"/>
      <w:r>
        <w:t>atat</w:t>
      </w:r>
      <w:proofErr w:type="spellEnd"/>
      <w:r>
        <w:t xml:space="preserve"> de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ținut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compania</w:t>
      </w:r>
      <w:proofErr w:type="spellEnd"/>
      <w:r>
        <w:t xml:space="preserve"> </w:t>
      </w:r>
      <w:proofErr w:type="spellStart"/>
      <w:r>
        <w:t>mamă</w:t>
      </w:r>
      <w:proofErr w:type="spellEnd"/>
      <w:r>
        <w:t xml:space="preserve">. </w:t>
      </w:r>
      <w:proofErr w:type="spellStart"/>
      <w:r>
        <w:t>Aparent</w:t>
      </w:r>
      <w:proofErr w:type="spellEnd"/>
      <w:r>
        <w:t xml:space="preserve">, </w:t>
      </w:r>
      <w:proofErr w:type="spellStart"/>
      <w:r>
        <w:t>chinezii</w:t>
      </w:r>
      <w:proofErr w:type="spellEnd"/>
      <w:r>
        <w:t xml:space="preserve"> au pus </w:t>
      </w:r>
      <w:proofErr w:type="spellStart"/>
      <w:r>
        <w:t>mâna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placa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s-au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grăbit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o </w:t>
      </w:r>
      <w:proofErr w:type="spellStart"/>
      <w:r>
        <w:t>testeze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internet </w:t>
      </w:r>
      <w:proofErr w:type="spellStart"/>
      <w:r>
        <w:t>apărând</w:t>
      </w:r>
      <w:proofErr w:type="spellEnd"/>
      <w:r>
        <w:t xml:space="preserve"> o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benckmark-uri</w:t>
      </w:r>
      <w:proofErr w:type="spellEnd"/>
      <w:r>
        <w:t xml:space="preserve"> ale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plăci</w:t>
      </w:r>
      <w:proofErr w:type="spellEnd"/>
      <w:r>
        <w:t>. Conform „</w:t>
      </w:r>
      <w:proofErr w:type="spellStart"/>
      <w:r>
        <w:t>raportului</w:t>
      </w:r>
      <w:proofErr w:type="spellEnd"/>
      <w:r>
        <w:t xml:space="preserve">” </w:t>
      </w:r>
      <w:proofErr w:type="spellStart"/>
      <w:r>
        <w:t>lor</w:t>
      </w:r>
      <w:proofErr w:type="spellEnd"/>
      <w:r>
        <w:t xml:space="preserve">, GTX 460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redenumit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GTX 465,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faptului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NVIDIA „</w:t>
      </w:r>
      <w:proofErr w:type="spellStart"/>
      <w:r>
        <w:t>salvează</w:t>
      </w:r>
      <w:proofErr w:type="spellEnd"/>
      <w:r>
        <w:t xml:space="preserve">” </w:t>
      </w:r>
      <w:proofErr w:type="spellStart"/>
      <w:r>
        <w:t>numele</w:t>
      </w:r>
      <w:proofErr w:type="spellEnd"/>
      <w:r>
        <w:t xml:space="preserve"> de GTX 460 </w:t>
      </w:r>
      <w:proofErr w:type="spellStart"/>
      <w:r>
        <w:t>pentru</w:t>
      </w:r>
      <w:proofErr w:type="spellEnd"/>
      <w:r>
        <w:t xml:space="preserve"> un chip GF104,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GTX 465 </w:t>
      </w:r>
      <w:proofErr w:type="spellStart"/>
      <w:r>
        <w:t>folosește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continuare</w:t>
      </w:r>
      <w:proofErr w:type="spellEnd"/>
      <w:r>
        <w:t xml:space="preserve"> </w:t>
      </w:r>
      <w:proofErr w:type="spellStart"/>
      <w:r>
        <w:t>chipul</w:t>
      </w:r>
      <w:proofErr w:type="spellEnd"/>
      <w:r>
        <w:t xml:space="preserve"> GF100, </w:t>
      </w:r>
      <w:proofErr w:type="spellStart"/>
      <w:r>
        <w:t>același</w:t>
      </w:r>
      <w:proofErr w:type="spellEnd"/>
      <w:r>
        <w:t xml:space="preserve"> chip care se </w:t>
      </w:r>
      <w:proofErr w:type="spellStart"/>
      <w:r>
        <w:t>regăsește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Fermi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piață</w:t>
      </w:r>
      <w:proofErr w:type="spellEnd"/>
      <w:r>
        <w:t xml:space="preserve"> la </w:t>
      </w:r>
      <w:proofErr w:type="spellStart"/>
      <w:r>
        <w:t>ora</w:t>
      </w:r>
      <w:proofErr w:type="spellEnd"/>
      <w:r>
        <w:t xml:space="preserve"> </w:t>
      </w:r>
      <w:proofErr w:type="spellStart"/>
      <w:r>
        <w:t>actuală</w:t>
      </w:r>
      <w:proofErr w:type="spellEnd"/>
      <w:r>
        <w:t>.</w:t>
      </w:r>
      <w:r>
        <w:br/>
      </w:r>
      <w:r>
        <w:br/>
      </w:r>
      <w:proofErr w:type="spellStart"/>
      <w:r>
        <w:t>Ce</w:t>
      </w:r>
      <w:proofErr w:type="spellEnd"/>
      <w:r>
        <w:t xml:space="preserve"> </w:t>
      </w:r>
      <w:proofErr w:type="spellStart"/>
      <w:r>
        <w:t>diferențiază</w:t>
      </w:r>
      <w:proofErr w:type="spellEnd"/>
      <w:r>
        <w:t xml:space="preserve"> GTX 465 </w:t>
      </w:r>
      <w:proofErr w:type="spellStart"/>
      <w:r>
        <w:t>față</w:t>
      </w:r>
      <w:proofErr w:type="spellEnd"/>
      <w:r>
        <w:t xml:space="preserve"> de GTX 470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96 de </w:t>
      </w:r>
      <w:proofErr w:type="spellStart"/>
      <w:r>
        <w:t>procesoare</w:t>
      </w:r>
      <w:proofErr w:type="spellEnd"/>
      <w:r>
        <w:t xml:space="preserve"> stream </w:t>
      </w:r>
      <w:proofErr w:type="spellStart"/>
      <w:r>
        <w:t>în</w:t>
      </w:r>
      <w:proofErr w:type="spellEnd"/>
      <w:r>
        <w:t xml:space="preserve"> minus, </w:t>
      </w:r>
      <w:proofErr w:type="spellStart"/>
      <w:r>
        <w:t>cei</w:t>
      </w:r>
      <w:proofErr w:type="spellEnd"/>
      <w:r>
        <w:t xml:space="preserve"> 280 MB de </w:t>
      </w:r>
      <w:proofErr w:type="spellStart"/>
      <w:r>
        <w:t>memorie</w:t>
      </w:r>
      <w:proofErr w:type="spellEnd"/>
      <w:r>
        <w:t xml:space="preserve"> (tot </w:t>
      </w:r>
      <w:proofErr w:type="spellStart"/>
      <w:r>
        <w:t>în</w:t>
      </w:r>
      <w:proofErr w:type="spellEnd"/>
      <w:r>
        <w:t xml:space="preserve"> minus)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interfață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256 </w:t>
      </w:r>
      <w:proofErr w:type="spellStart"/>
      <w:r>
        <w:t>biți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loc de 320 </w:t>
      </w:r>
      <w:proofErr w:type="spellStart"/>
      <w:r>
        <w:t>biți</w:t>
      </w:r>
      <w:proofErr w:type="spellEnd"/>
      <w:r>
        <w:t xml:space="preserve">. </w:t>
      </w:r>
      <w:proofErr w:type="spellStart"/>
      <w:r>
        <w:t>Ce</w:t>
      </w:r>
      <w:proofErr w:type="spellEnd"/>
      <w:r>
        <w:t xml:space="preserve"> </w:t>
      </w:r>
      <w:proofErr w:type="spellStart"/>
      <w:r>
        <w:t>rămâne</w:t>
      </w:r>
      <w:proofErr w:type="spellEnd"/>
      <w:r>
        <w:t xml:space="preserve"> la </w:t>
      </w:r>
      <w:proofErr w:type="spellStart"/>
      <w:r>
        <w:t>fel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cei</w:t>
      </w:r>
      <w:proofErr w:type="spellEnd"/>
      <w:r>
        <w:t xml:space="preserve"> 607 MHz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procesorului</w:t>
      </w:r>
      <w:proofErr w:type="spellEnd"/>
      <w:r>
        <w:t xml:space="preserve"> </w:t>
      </w:r>
      <w:proofErr w:type="spellStart"/>
      <w:r>
        <w:t>grafic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cei</w:t>
      </w:r>
      <w:proofErr w:type="spellEnd"/>
      <w:r>
        <w:t xml:space="preserve"> 1.215 MHz </w:t>
      </w:r>
      <w:proofErr w:type="spellStart"/>
      <w:r>
        <w:t>ai</w:t>
      </w:r>
      <w:proofErr w:type="spellEnd"/>
      <w:r>
        <w:t xml:space="preserve"> </w:t>
      </w:r>
      <w:proofErr w:type="spellStart"/>
      <w:r>
        <w:t>shader-ului</w:t>
      </w:r>
      <w:proofErr w:type="spellEnd"/>
      <w:r>
        <w:t>.</w:t>
      </w:r>
      <w:r>
        <w:br/>
      </w:r>
      <w:r>
        <w:br/>
        <w:t xml:space="preserve">Din </w:t>
      </w:r>
      <w:proofErr w:type="spellStart"/>
      <w:r>
        <w:t>benckmark-urile</w:t>
      </w:r>
      <w:proofErr w:type="spellEnd"/>
      <w:r>
        <w:t xml:space="preserve"> </w:t>
      </w:r>
      <w:proofErr w:type="spellStart"/>
      <w:r>
        <w:t>apărute</w:t>
      </w:r>
      <w:proofErr w:type="spellEnd"/>
      <w:r>
        <w:t xml:space="preserve">, GTX 465 </w:t>
      </w:r>
      <w:proofErr w:type="spellStart"/>
      <w:proofErr w:type="gramStart"/>
      <w:r>
        <w:t>este</w:t>
      </w:r>
      <w:proofErr w:type="spellEnd"/>
      <w:proofErr w:type="gramEnd"/>
      <w:r>
        <w:t xml:space="preserve"> „</w:t>
      </w:r>
      <w:proofErr w:type="spellStart"/>
      <w:r>
        <w:t>semnificativ</w:t>
      </w:r>
      <w:proofErr w:type="spellEnd"/>
      <w:r>
        <w:t xml:space="preserve"> rapid” </w:t>
      </w:r>
      <w:proofErr w:type="spellStart"/>
      <w:r>
        <w:t>cevât</w:t>
      </w:r>
      <w:proofErr w:type="spellEnd"/>
      <w:r>
        <w:t xml:space="preserve"> un ATI </w:t>
      </w:r>
      <w:proofErr w:type="spellStart"/>
      <w:r>
        <w:t>Radeon</w:t>
      </w:r>
      <w:proofErr w:type="spellEnd"/>
      <w:r>
        <w:t xml:space="preserve"> HD 5870 </w:t>
      </w:r>
      <w:proofErr w:type="spellStart"/>
      <w:r>
        <w:t>rulând</w:t>
      </w:r>
      <w:proofErr w:type="spellEnd"/>
      <w:r>
        <w:t xml:space="preserve"> Far Cry 2,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„</w:t>
      </w:r>
      <w:proofErr w:type="spellStart"/>
      <w:r>
        <w:t>semnificativ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lent” </w:t>
      </w:r>
      <w:proofErr w:type="spellStart"/>
      <w:r>
        <w:t>decât</w:t>
      </w:r>
      <w:proofErr w:type="spellEnd"/>
      <w:r>
        <w:t xml:space="preserve"> un ATI </w:t>
      </w:r>
      <w:proofErr w:type="spellStart"/>
      <w:r>
        <w:t>Radeon</w:t>
      </w:r>
      <w:proofErr w:type="spellEnd"/>
      <w:r>
        <w:t xml:space="preserve"> HD 5830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Crysis</w:t>
      </w:r>
      <w:proofErr w:type="spellEnd"/>
      <w:r>
        <w:t xml:space="preserve"> Warhead. Ca </w:t>
      </w:r>
      <w:proofErr w:type="spellStart"/>
      <w:r>
        <w:t>performanță</w:t>
      </w:r>
      <w:proofErr w:type="spellEnd"/>
      <w:r>
        <w:t xml:space="preserve">, GTX 465 se </w:t>
      </w:r>
      <w:proofErr w:type="spellStart"/>
      <w:r>
        <w:t>plasează</w:t>
      </w:r>
      <w:proofErr w:type="spellEnd"/>
      <w:r>
        <w:t xml:space="preserve"> </w:t>
      </w:r>
      <w:proofErr w:type="spellStart"/>
      <w:r>
        <w:t>undeva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HD 5850 </w:t>
      </w:r>
      <w:proofErr w:type="spellStart"/>
      <w:r>
        <w:t>și</w:t>
      </w:r>
      <w:proofErr w:type="spellEnd"/>
      <w:r>
        <w:t xml:space="preserve"> un HD 5870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benckmark-urile</w:t>
      </w:r>
      <w:proofErr w:type="spellEnd"/>
      <w:r>
        <w:t xml:space="preserve"> </w:t>
      </w:r>
      <w:proofErr w:type="spellStart"/>
      <w:r>
        <w:t>Unigine</w:t>
      </w:r>
      <w:proofErr w:type="spellEnd"/>
      <w:r>
        <w:t xml:space="preserve"> Heaven.</w:t>
      </w:r>
    </w:p>
    <w:p w:rsidR="008E0207" w:rsidRDefault="008E0207"/>
    <w:sectPr w:rsidR="008E0207" w:rsidSect="008E0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3548F"/>
    <w:rsid w:val="0013548F"/>
    <w:rsid w:val="008E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07"/>
  </w:style>
  <w:style w:type="paragraph" w:styleId="Heading1">
    <w:name w:val="heading 1"/>
    <w:basedOn w:val="Normal"/>
    <w:link w:val="Heading1Char"/>
    <w:uiPriority w:val="9"/>
    <w:qFormat/>
    <w:rsid w:val="001354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4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Company>Home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2010-05-17T23:59:00Z</dcterms:created>
  <dcterms:modified xsi:type="dcterms:W3CDTF">2010-05-18T00:01:00Z</dcterms:modified>
</cp:coreProperties>
</file>